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9" w:rsidRPr="00BB0594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 w:cs="Arial"/>
          <w:color w:val="C00000"/>
          <w:sz w:val="110"/>
          <w:szCs w:val="110"/>
        </w:rPr>
      </w:pPr>
      <w:r w:rsidRPr="00BB0594">
        <w:rPr>
          <w:rFonts w:ascii="Rockwell Extra Bold" w:hAnsi="Rockwell Extra Bold" w:cs="Arial"/>
          <w:color w:val="C00000"/>
          <w:sz w:val="110"/>
          <w:szCs w:val="110"/>
        </w:rPr>
        <w:t>HERNANDO</w:t>
      </w:r>
    </w:p>
    <w:p w:rsidR="00587569" w:rsidRPr="00587569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 w:cs="Arial"/>
          <w:color w:val="C00000"/>
          <w:sz w:val="96"/>
          <w:szCs w:val="96"/>
        </w:rPr>
      </w:pPr>
      <w:r w:rsidRPr="00587569">
        <w:rPr>
          <w:rFonts w:ascii="Rockwell Extra Bold" w:hAnsi="Rockwell Extra Bold" w:cs="Arial"/>
          <w:noProof/>
          <w:color w:val="C00000"/>
          <w:sz w:val="96"/>
          <w:szCs w:val="96"/>
          <w:lang w:eastAsia="es-ES"/>
        </w:rPr>
        <w:drawing>
          <wp:inline distT="0" distB="0" distL="0" distR="0">
            <wp:extent cx="1711885" cy="2495550"/>
            <wp:effectExtent l="0" t="0" r="0" b="0"/>
            <wp:docPr id="8" name="Imagen 1" descr="C:\Users\Belén\Documents\PILAR\HERNANDO\RAE\CONTRATOS RAE SCANNER\Imag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én\Documents\PILAR\HERNANDO\RAE\CONTRATOS RAE SCANNER\Imagen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8" cy="250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569">
        <w:rPr>
          <w:rFonts w:ascii="Rockwell Extra Bold" w:hAnsi="Rockwell Extra Bold" w:cs="Arial"/>
          <w:noProof/>
          <w:color w:val="C00000"/>
          <w:sz w:val="96"/>
          <w:szCs w:val="96"/>
          <w:lang w:eastAsia="es-ES"/>
        </w:rPr>
        <w:drawing>
          <wp:inline distT="0" distB="0" distL="0" distR="0">
            <wp:extent cx="2552700" cy="2212651"/>
            <wp:effectExtent l="0" t="0" r="0" b="0"/>
            <wp:docPr id="14" name="Imagen 2" descr="C:\Users\Belén\Documents\PILAR\HERNANDO\RAE\CONTRATOS RAE SCANNER\Imag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én\Documents\PILAR\HERNANDO\RAE\CONTRATOS RAE SCANNER\Imagen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69" w:rsidRPr="00587569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 w:cs="Arial"/>
          <w:color w:val="C00000"/>
          <w:sz w:val="96"/>
          <w:szCs w:val="96"/>
        </w:rPr>
      </w:pPr>
      <w:r w:rsidRPr="00587569">
        <w:rPr>
          <w:rFonts w:ascii="Rockwell Extra Bold" w:hAnsi="Rockwell Extra Bold" w:cs="Arial"/>
          <w:color w:val="C00000"/>
          <w:sz w:val="96"/>
          <w:szCs w:val="96"/>
        </w:rPr>
        <w:t>Y</w:t>
      </w:r>
    </w:p>
    <w:p w:rsidR="00587569" w:rsidRPr="00587569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 w:cs="Arial"/>
          <w:color w:val="C00000"/>
          <w:sz w:val="110"/>
          <w:szCs w:val="110"/>
        </w:rPr>
      </w:pPr>
      <w:r w:rsidRPr="00587569">
        <w:rPr>
          <w:rFonts w:ascii="Rockwell Extra Bold" w:hAnsi="Rockwell Extra Bold" w:cs="Arial"/>
          <w:color w:val="C00000"/>
          <w:sz w:val="110"/>
          <w:szCs w:val="110"/>
        </w:rPr>
        <w:t>LA  RAE</w:t>
      </w:r>
    </w:p>
    <w:p w:rsidR="00587569" w:rsidRPr="00587569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 w:cs="Arial"/>
          <w:color w:val="C00000"/>
          <w:sz w:val="110"/>
          <w:szCs w:val="110"/>
        </w:rPr>
      </w:pPr>
      <w:r w:rsidRPr="00587569">
        <w:rPr>
          <w:rFonts w:ascii="Rockwell Extra Bold" w:hAnsi="Rockwell Extra Bold" w:cs="Arial"/>
          <w:noProof/>
          <w:color w:val="C00000"/>
          <w:sz w:val="110"/>
          <w:szCs w:val="110"/>
          <w:lang w:eastAsia="es-ES"/>
        </w:rPr>
        <w:drawing>
          <wp:inline distT="0" distB="0" distL="0" distR="0">
            <wp:extent cx="5400040" cy="1270415"/>
            <wp:effectExtent l="19050" t="0" r="0" b="0"/>
            <wp:docPr id="13" name="Imagen 1" descr="C:\Users\Belén\Pictures\PILAR\Glorieta\Fotos un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én\Pictures\PILAR\Glorieta\Fotos unid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69" w:rsidRPr="00BB0594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BB0594">
        <w:rPr>
          <w:rFonts w:ascii="Arial" w:hAnsi="Arial" w:cs="Arial"/>
          <w:b/>
          <w:i/>
          <w:color w:val="002060"/>
          <w:sz w:val="28"/>
          <w:szCs w:val="28"/>
        </w:rPr>
        <w:t xml:space="preserve">Con motivo del III Centenario de la Academia y la inauguración de la glorieta Victoriano Hernando en Segovia </w:t>
      </w:r>
    </w:p>
    <w:p w:rsidR="00587569" w:rsidRPr="00BB0594" w:rsidRDefault="00587569" w:rsidP="0058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BB0594">
        <w:rPr>
          <w:rFonts w:ascii="Arial" w:hAnsi="Arial" w:cs="Arial"/>
          <w:b/>
          <w:i/>
          <w:color w:val="002060"/>
          <w:sz w:val="28"/>
          <w:szCs w:val="28"/>
        </w:rPr>
        <w:t>16 de octubre de 2014</w:t>
      </w:r>
    </w:p>
    <w:p w:rsidR="00DD53C1" w:rsidRDefault="00DD53C1"/>
    <w:sectPr w:rsidR="00DD53C1" w:rsidSect="00DD5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69"/>
    <w:rsid w:val="0000652C"/>
    <w:rsid w:val="00587569"/>
    <w:rsid w:val="00BB0594"/>
    <w:rsid w:val="00D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3</cp:revision>
  <dcterms:created xsi:type="dcterms:W3CDTF">2015-06-29T16:54:00Z</dcterms:created>
  <dcterms:modified xsi:type="dcterms:W3CDTF">2015-07-14T15:20:00Z</dcterms:modified>
</cp:coreProperties>
</file>